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4A" w:rsidRPr="00BB5EAC" w:rsidRDefault="006F644A" w:rsidP="006F644A">
      <w:pPr>
        <w:widowControl w:val="0"/>
        <w:jc w:val="center"/>
        <w:rPr>
          <w:rFonts w:ascii="Nikosh" w:hAnsi="Nikosh" w:cs="Nikosh"/>
          <w:bCs/>
          <w:sz w:val="28"/>
          <w:szCs w:val="28"/>
          <w:cs/>
          <w:lang w:bidi="bn-BD"/>
        </w:rPr>
      </w:pPr>
      <w:r w:rsidRPr="00BB5EAC">
        <w:rPr>
          <w:rFonts w:ascii="Nikosh" w:hAnsi="Nikosh" w:cs="Nikosh" w:hint="cs"/>
          <w:bCs/>
          <w:sz w:val="28"/>
          <w:szCs w:val="28"/>
          <w:cs/>
          <w:lang w:bidi="bn-IN"/>
        </w:rPr>
        <w:t>নার্সিং ও মিডওয়াইফারি অধিদপ্তর</w:t>
      </w:r>
      <w:r>
        <w:rPr>
          <w:rFonts w:ascii="Nikosh" w:hAnsi="Nikosh" w:cs="Nikosh" w:hint="cs"/>
          <w:bCs/>
          <w:sz w:val="28"/>
          <w:szCs w:val="28"/>
          <w:cs/>
          <w:lang w:bidi="bn-IN"/>
        </w:rPr>
        <w:t>,ঢাকা।</w:t>
      </w:r>
    </w:p>
    <w:p w:rsidR="006F644A" w:rsidRPr="006F644A" w:rsidRDefault="006F644A">
      <w:pPr>
        <w:rPr>
          <w:rFonts w:cstheme="minorBidi"/>
          <w:szCs w:val="30"/>
          <w:cs/>
          <w:lang w:bidi="bn-IN"/>
        </w:rPr>
      </w:pPr>
    </w:p>
    <w:tbl>
      <w:tblPr>
        <w:tblW w:w="14608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978"/>
        <w:gridCol w:w="95"/>
        <w:gridCol w:w="450"/>
        <w:gridCol w:w="990"/>
        <w:gridCol w:w="1506"/>
        <w:gridCol w:w="24"/>
        <w:gridCol w:w="1620"/>
        <w:gridCol w:w="630"/>
        <w:gridCol w:w="630"/>
        <w:gridCol w:w="630"/>
        <w:gridCol w:w="570"/>
        <w:gridCol w:w="720"/>
        <w:gridCol w:w="630"/>
        <w:gridCol w:w="810"/>
        <w:gridCol w:w="600"/>
        <w:gridCol w:w="630"/>
        <w:gridCol w:w="540"/>
        <w:gridCol w:w="450"/>
        <w:gridCol w:w="720"/>
        <w:gridCol w:w="450"/>
        <w:gridCol w:w="450"/>
        <w:gridCol w:w="463"/>
        <w:gridCol w:w="22"/>
      </w:tblGrid>
      <w:tr w:rsidR="00D319FF" w:rsidRPr="00B27C01" w:rsidTr="00DA4CF4">
        <w:trPr>
          <w:gridAfter w:val="1"/>
          <w:wAfter w:w="22" w:type="dxa"/>
          <w:trHeight w:val="178"/>
          <w:tblHeader/>
        </w:trPr>
        <w:tc>
          <w:tcPr>
            <w:tcW w:w="145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9FF" w:rsidRPr="00B27C01" w:rsidRDefault="00D319FF" w:rsidP="006E040E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cs/>
                <w:lang w:eastAsia="en-US" w:bidi="bn-IN"/>
              </w:rPr>
              <w:t xml:space="preserve">সেকশন ৩ </w:t>
            </w:r>
          </w:p>
        </w:tc>
      </w:tr>
      <w:tr w:rsidR="00D319FF" w:rsidRPr="00B27C01" w:rsidTr="00DA4CF4">
        <w:trPr>
          <w:gridAfter w:val="1"/>
          <w:wAfter w:w="22" w:type="dxa"/>
          <w:trHeight w:val="288"/>
          <w:tblHeader/>
        </w:trPr>
        <w:tc>
          <w:tcPr>
            <w:tcW w:w="145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9FF" w:rsidRPr="00B27C01" w:rsidRDefault="00D319FF" w:rsidP="009C7D86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cs/>
                <w:lang w:eastAsia="en-US" w:bidi="bn-IN"/>
              </w:rPr>
              <w:t>কৌশলগত উদ্দেশ্য</w:t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cs/>
                <w:lang w:eastAsia="en-US" w:bidi="bn-IN"/>
              </w:rPr>
              <w:t>অগ্রাধিকার</w:t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cs/>
                <w:lang w:eastAsia="en-US" w:bidi="bn-IN"/>
              </w:rPr>
              <w:t>কার্যক্রম</w:t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cs/>
                <w:lang w:eastAsia="en-US" w:bidi="bn-IN"/>
              </w:rPr>
              <w:t>কর্মসম্পাদন সূচক এবং লক্ষ্যমাত্রাসমূহ</w:t>
            </w:r>
            <w:r w:rsidR="00C61910">
              <w:rPr>
                <w:rFonts w:ascii="Nikosh" w:eastAsia="Times New Roman" w:hAnsi="Nikosh" w:cs="Nikosh" w:hint="cs"/>
                <w:b/>
                <w:bCs/>
                <w:color w:val="000000"/>
                <w:sz w:val="20"/>
                <w:szCs w:val="20"/>
                <w:cs/>
                <w:lang w:eastAsia="en-US" w:bidi="bn-IN"/>
              </w:rPr>
              <w:t>(কেবিনেট)</w:t>
            </w:r>
            <w:r w:rsidR="00EA6298">
              <w:rPr>
                <w:rFonts w:ascii="Nikosh" w:eastAsia="Times New Roman" w:hAnsi="Nikosh" w:cs="Nikosh" w:hint="cs"/>
                <w:b/>
                <w:bCs/>
                <w:color w:val="000000"/>
                <w:sz w:val="20"/>
                <w:szCs w:val="20"/>
                <w:cs/>
                <w:lang w:eastAsia="en-US" w:bidi="bn-BD"/>
              </w:rPr>
              <w:t>২য় কো-</w:t>
            </w:r>
            <w:r w:rsidR="00C61910">
              <w:rPr>
                <w:rFonts w:ascii="Nikosh" w:eastAsia="Times New Roman" w:hAnsi="Nikosh" w:cs="Nikosh" w:hint="cs"/>
                <w:b/>
                <w:bCs/>
                <w:color w:val="000000"/>
                <w:sz w:val="20"/>
                <w:szCs w:val="20"/>
                <w:cs/>
                <w:lang w:eastAsia="en-US" w:bidi="bn-IN"/>
              </w:rPr>
              <w:t xml:space="preserve"> </w:t>
            </w:r>
            <w:r w:rsidR="009C7D86">
              <w:rPr>
                <w:rFonts w:ascii="Nikosh" w:eastAsia="Times New Roman" w:hAnsi="Nikosh" w:cs="Nikosh" w:hint="cs"/>
                <w:b/>
                <w:bCs/>
                <w:color w:val="000000"/>
                <w:sz w:val="20"/>
                <w:szCs w:val="20"/>
                <w:cs/>
                <w:lang w:eastAsia="en-US" w:bidi="bn-BD"/>
              </w:rPr>
              <w:t>অক্টোবর</w:t>
            </w:r>
            <w:r w:rsidR="009C7D86">
              <w:rPr>
                <w:rFonts w:ascii="Nikosh" w:eastAsia="Times New Roman" w:hAnsi="Nikosh" w:cs="Nikosh" w:hint="cs"/>
                <w:b/>
                <w:bCs/>
                <w:color w:val="000000"/>
                <w:sz w:val="20"/>
                <w:szCs w:val="20"/>
                <w:cs/>
                <w:lang w:eastAsia="en-US" w:bidi="bn-IN"/>
              </w:rPr>
              <w:t>-</w:t>
            </w:r>
            <w:r w:rsidR="009C7D86">
              <w:rPr>
                <w:rFonts w:ascii="Nikosh" w:eastAsia="Times New Roman" w:hAnsi="Nikosh" w:cs="Nikosh" w:hint="cs"/>
                <w:b/>
                <w:bCs/>
                <w:color w:val="000000"/>
                <w:sz w:val="20"/>
                <w:szCs w:val="20"/>
                <w:cs/>
                <w:lang w:eastAsia="en-US" w:bidi="bn-BD"/>
              </w:rPr>
              <w:t>ডিসে</w:t>
            </w:r>
            <w:r w:rsidR="00890CC1">
              <w:rPr>
                <w:rFonts w:ascii="Nikosh" w:eastAsia="Times New Roman" w:hAnsi="Nikosh" w:cs="Nikosh" w:hint="cs"/>
                <w:b/>
                <w:bCs/>
                <w:color w:val="000000"/>
                <w:sz w:val="20"/>
                <w:szCs w:val="20"/>
                <w:cs/>
                <w:lang w:eastAsia="en-US" w:bidi="bn-IN"/>
              </w:rPr>
              <w:t>ম্বর</w:t>
            </w:r>
            <w:r w:rsidR="00E371E9">
              <w:rPr>
                <w:rFonts w:ascii="Nikosh" w:eastAsia="Times New Roman" w:hAnsi="Nikosh" w:cs="Nikosh" w:hint="cs"/>
                <w:b/>
                <w:bCs/>
                <w:color w:val="000000"/>
                <w:sz w:val="20"/>
                <w:szCs w:val="20"/>
                <w:cs/>
                <w:lang w:eastAsia="en-US" w:bidi="bn-IN"/>
              </w:rPr>
              <w:t>/</w:t>
            </w:r>
            <w:r w:rsidR="00890CC1">
              <w:rPr>
                <w:rFonts w:ascii="Nikosh" w:eastAsia="Times New Roman" w:hAnsi="Nikosh" w:cs="Nikosh" w:hint="cs"/>
                <w:b/>
                <w:bCs/>
                <w:color w:val="000000"/>
                <w:sz w:val="20"/>
                <w:szCs w:val="20"/>
                <w:cs/>
                <w:lang w:eastAsia="en-US" w:bidi="bn-IN"/>
              </w:rPr>
              <w:t>২০২০(স্বাস্থ্য শিক্ষা ও পরিবার কল্যাণ বিভাগ)</w:t>
            </w:r>
          </w:p>
        </w:tc>
      </w:tr>
      <w:tr w:rsidR="00381AC7" w:rsidRPr="00B27C01" w:rsidTr="00BB0D0D">
        <w:trPr>
          <w:gridAfter w:val="1"/>
          <w:wAfter w:w="22" w:type="dxa"/>
          <w:trHeight w:val="243"/>
          <w:tblHeader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>কৌশলগত উদ্দেশ্য</w:t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  <w:br/>
              <w:t>(Strategic Objectives)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 xml:space="preserve">কৌশলগত উদ্দেশ্যের মান </w:t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  <w:br/>
              <w:t>(Weight of Strategic Objective)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>কার্যক্রম</w:t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  <w:br/>
              <w:t>(Activities)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>কর্মসম্পাদন সূচক</w:t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  <w:br/>
              <w:t>(Performance Indicators)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>একক</w:t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  <w:br/>
              <w:t>(Unit)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>কর্মসম্পাদন সূচকের মান</w:t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  <w:br/>
              <w:t>(Weight of Performance</w:t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  <w:br/>
              <w:t>Indicators)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sz w:val="16"/>
                <w:szCs w:val="16"/>
              </w:rPr>
            </w:pP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>প্রকৃত অর্জন</w:t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  <w:t>*</w:t>
            </w:r>
          </w:p>
          <w:p w:rsidR="006E040E" w:rsidRPr="00B27C01" w:rsidRDefault="006E040E" w:rsidP="007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>লক্ষ্যমাত্রা</w:t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  <w:t>/</w:t>
            </w:r>
            <w:r w:rsidR="00AA3E42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>নির্ণায়ক ২০</w:t>
            </w:r>
            <w:r w:rsidR="00AA3E42">
              <w:rPr>
                <w:rFonts w:ascii="Nikosh" w:eastAsia="Times New Roman" w:hAnsi="Nikosh" w:cs="Nikosh" w:hint="cs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>২০</w:t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  <w:r w:rsidR="00AA3E42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>২</w:t>
            </w:r>
            <w:r w:rsidR="00AA3E42">
              <w:rPr>
                <w:rFonts w:ascii="Nikosh" w:eastAsia="Times New Roman" w:hAnsi="Nikosh" w:cs="Nikosh" w:hint="cs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>১</w:t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  <w:br/>
              <w:t>(Target /Criteria Value for FY 2019-20)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>প্রক্ষেপন</w:t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  <w:br/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  <w:t>(Projection)</w:t>
            </w:r>
          </w:p>
        </w:tc>
        <w:tc>
          <w:tcPr>
            <w:tcW w:w="2533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/>
          </w:tcPr>
          <w:p w:rsidR="006E040E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6E040E" w:rsidRPr="00B27C01" w:rsidRDefault="007E43F1" w:rsidP="007E43F1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>প্রকৃত অর্জন</w:t>
            </w:r>
          </w:p>
        </w:tc>
      </w:tr>
      <w:tr w:rsidR="00381AC7" w:rsidRPr="00B27C01" w:rsidTr="00BB0D0D">
        <w:trPr>
          <w:gridAfter w:val="1"/>
          <w:wAfter w:w="22" w:type="dxa"/>
          <w:trHeight w:val="187"/>
          <w:tblHeader/>
        </w:trPr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B0F0"/>
                <w:sz w:val="16"/>
                <w:szCs w:val="16"/>
                <w:lang w:eastAsia="en-US"/>
              </w:rPr>
            </w:pPr>
            <w:r w:rsidRPr="00B27C01">
              <w:rPr>
                <w:rFonts w:ascii="Nikosh" w:eastAsia="Times New Roman" w:hAnsi="Nikosh" w:cs="Nikosh"/>
                <w:b/>
                <w:bCs/>
                <w:color w:val="00B0F0"/>
                <w:sz w:val="16"/>
                <w:szCs w:val="16"/>
                <w:cs/>
                <w:lang w:eastAsia="en-US" w:bidi="bn-IN"/>
              </w:rPr>
              <w:t>২০১</w:t>
            </w:r>
            <w:r w:rsidR="00AA3E42">
              <w:rPr>
                <w:rFonts w:ascii="Nikosh" w:eastAsia="Times New Roman" w:hAnsi="Nikosh" w:cs="Nikosh" w:hint="cs"/>
                <w:b/>
                <w:bCs/>
                <w:color w:val="00B0F0"/>
                <w:sz w:val="16"/>
                <w:szCs w:val="16"/>
                <w:cs/>
                <w:lang w:eastAsia="en-US" w:bidi="bn-IN"/>
              </w:rPr>
              <w:t>৮</w:t>
            </w:r>
            <w:r w:rsidRPr="00B27C01">
              <w:rPr>
                <w:rFonts w:ascii="Nikosh" w:eastAsia="Times New Roman" w:hAnsi="Nikosh" w:cs="Nikosh"/>
                <w:b/>
                <w:bCs/>
                <w:color w:val="00B0F0"/>
                <w:sz w:val="16"/>
                <w:szCs w:val="16"/>
                <w:lang w:eastAsia="en-US"/>
              </w:rPr>
              <w:t>-</w:t>
            </w:r>
            <w:r w:rsidR="00AA3E42">
              <w:rPr>
                <w:rFonts w:ascii="Nikosh" w:eastAsia="Times New Roman" w:hAnsi="Nikosh" w:cs="Nikosh"/>
                <w:b/>
                <w:bCs/>
                <w:color w:val="00B0F0"/>
                <w:sz w:val="16"/>
                <w:szCs w:val="16"/>
                <w:cs/>
                <w:lang w:eastAsia="en-US" w:bidi="bn-IN"/>
              </w:rPr>
              <w:t>১</w:t>
            </w:r>
            <w:r w:rsidR="00AA3E42">
              <w:rPr>
                <w:rFonts w:ascii="Nikosh" w:eastAsia="Times New Roman" w:hAnsi="Nikosh" w:cs="Nikosh" w:hint="cs"/>
                <w:b/>
                <w:bCs/>
                <w:color w:val="00B0F0"/>
                <w:sz w:val="16"/>
                <w:szCs w:val="16"/>
                <w:cs/>
                <w:lang w:eastAsia="en-US" w:bidi="bn-IN"/>
              </w:rPr>
              <w:t>৯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AA3E42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B0F0"/>
                <w:sz w:val="16"/>
                <w:szCs w:val="16"/>
                <w:lang w:eastAsia="en-US"/>
              </w:rPr>
            </w:pPr>
            <w:r>
              <w:rPr>
                <w:rFonts w:ascii="Nikosh" w:eastAsia="Times New Roman" w:hAnsi="Nikosh" w:cs="Nikosh"/>
                <w:b/>
                <w:bCs/>
                <w:color w:val="00B0F0"/>
                <w:sz w:val="16"/>
                <w:szCs w:val="16"/>
                <w:cs/>
                <w:lang w:eastAsia="en-US" w:bidi="bn-IN"/>
              </w:rPr>
              <w:t>২০</w:t>
            </w:r>
            <w:r>
              <w:rPr>
                <w:rFonts w:ascii="Nikosh" w:eastAsia="Times New Roman" w:hAnsi="Nikosh" w:cs="Nikosh" w:hint="cs"/>
                <w:b/>
                <w:bCs/>
                <w:color w:val="00B0F0"/>
                <w:sz w:val="16"/>
                <w:szCs w:val="16"/>
                <w:cs/>
                <w:lang w:eastAsia="en-US" w:bidi="bn-IN"/>
              </w:rPr>
              <w:t>১৯</w:t>
            </w:r>
            <w:r w:rsidR="006E040E" w:rsidRPr="00B27C01">
              <w:rPr>
                <w:rFonts w:ascii="Nikosh" w:eastAsia="Times New Roman" w:hAnsi="Nikosh" w:cs="Nikosh"/>
                <w:b/>
                <w:bCs/>
                <w:color w:val="00B0F0"/>
                <w:sz w:val="16"/>
                <w:szCs w:val="16"/>
                <w:lang w:eastAsia="en-US"/>
              </w:rPr>
              <w:t>-</w:t>
            </w:r>
            <w:r>
              <w:rPr>
                <w:rFonts w:ascii="Nikosh" w:eastAsia="Times New Roman" w:hAnsi="Nikosh" w:cs="Nikosh" w:hint="cs"/>
                <w:b/>
                <w:bCs/>
                <w:color w:val="00B0F0"/>
                <w:sz w:val="16"/>
                <w:szCs w:val="16"/>
                <w:cs/>
                <w:lang w:eastAsia="en-US" w:bidi="bn-IN"/>
              </w:rPr>
              <w:t>২০</w:t>
            </w:r>
          </w:p>
        </w:tc>
        <w:tc>
          <w:tcPr>
            <w:tcW w:w="33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3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81AC7" w:rsidRPr="00B27C01" w:rsidTr="00BB0D0D">
        <w:trPr>
          <w:trHeight w:val="50"/>
          <w:tblHeader/>
        </w:trPr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00B0F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00B0F0"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>অসাধারণ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>অতি উত্তম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>উত্তম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>চলতি মান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>চলতি মানের নিম্নে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AA3E42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B0F0"/>
                <w:sz w:val="16"/>
                <w:szCs w:val="16"/>
                <w:lang w:eastAsia="en-US"/>
              </w:rPr>
            </w:pPr>
            <w:r>
              <w:rPr>
                <w:rFonts w:ascii="Nikosh" w:eastAsia="Times New Roman" w:hAnsi="Nikosh" w:cs="Nikosh"/>
                <w:b/>
                <w:bCs/>
                <w:color w:val="00B0F0"/>
                <w:sz w:val="16"/>
                <w:szCs w:val="16"/>
                <w:cs/>
                <w:lang w:eastAsia="en-US" w:bidi="bn-IN"/>
              </w:rPr>
              <w:t>২০২</w:t>
            </w:r>
            <w:r>
              <w:rPr>
                <w:rFonts w:ascii="Nikosh" w:eastAsia="Times New Roman" w:hAnsi="Nikosh" w:cs="Nikosh" w:hint="cs"/>
                <w:b/>
                <w:bCs/>
                <w:color w:val="00B0F0"/>
                <w:sz w:val="16"/>
                <w:szCs w:val="16"/>
                <w:cs/>
                <w:lang w:eastAsia="en-US" w:bidi="bn-IN"/>
              </w:rPr>
              <w:t>১</w:t>
            </w:r>
            <w:r w:rsidR="006E040E" w:rsidRPr="00B27C01">
              <w:rPr>
                <w:rFonts w:ascii="Nikosh" w:eastAsia="Times New Roman" w:hAnsi="Nikosh" w:cs="Nikosh"/>
                <w:b/>
                <w:bCs/>
                <w:color w:val="00B0F0"/>
                <w:sz w:val="16"/>
                <w:szCs w:val="16"/>
                <w:lang w:eastAsia="en-US"/>
              </w:rPr>
              <w:t>-</w:t>
            </w:r>
            <w:r>
              <w:rPr>
                <w:rFonts w:ascii="Nikosh" w:eastAsia="Times New Roman" w:hAnsi="Nikosh" w:cs="Nikosh"/>
                <w:b/>
                <w:bCs/>
                <w:color w:val="00B0F0"/>
                <w:sz w:val="16"/>
                <w:szCs w:val="16"/>
                <w:cs/>
                <w:lang w:eastAsia="en-US" w:bidi="bn-IN"/>
              </w:rPr>
              <w:t>২</w:t>
            </w:r>
            <w:r>
              <w:rPr>
                <w:rFonts w:ascii="Nikosh" w:eastAsia="Times New Roman" w:hAnsi="Nikosh" w:cs="Nikosh" w:hint="cs"/>
                <w:b/>
                <w:bCs/>
                <w:color w:val="00B0F0"/>
                <w:sz w:val="16"/>
                <w:szCs w:val="16"/>
                <w:cs/>
                <w:lang w:eastAsia="en-US" w:bidi="bn-IN"/>
              </w:rPr>
              <w:t>২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AA3E42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Nikosh" w:eastAsia="Times New Roman" w:hAnsi="Nikosh" w:cs="Nikosh"/>
                <w:b/>
                <w:bCs/>
                <w:color w:val="FF0000"/>
                <w:sz w:val="16"/>
                <w:szCs w:val="16"/>
                <w:cs/>
                <w:lang w:eastAsia="en-US" w:bidi="bn-IN"/>
              </w:rPr>
              <w:t>২০২</w:t>
            </w:r>
            <w:r>
              <w:rPr>
                <w:rFonts w:ascii="Nikosh" w:eastAsia="Times New Roman" w:hAnsi="Nikosh" w:cs="Nikosh" w:hint="cs"/>
                <w:b/>
                <w:bCs/>
                <w:color w:val="FF0000"/>
                <w:sz w:val="16"/>
                <w:szCs w:val="16"/>
                <w:cs/>
                <w:lang w:eastAsia="en-US" w:bidi="bn-IN"/>
              </w:rPr>
              <w:t>২</w:t>
            </w:r>
            <w:r w:rsidR="006E040E" w:rsidRPr="00B27C01">
              <w:rPr>
                <w:rFonts w:ascii="Nikosh" w:eastAsia="Times New Roman" w:hAnsi="Nikosh" w:cs="Nikosh"/>
                <w:b/>
                <w:bCs/>
                <w:color w:val="FF0000"/>
                <w:sz w:val="16"/>
                <w:szCs w:val="16"/>
                <w:lang w:eastAsia="en-US"/>
              </w:rPr>
              <w:t>-</w:t>
            </w:r>
            <w:r>
              <w:rPr>
                <w:rFonts w:ascii="Nikosh" w:eastAsia="Times New Roman" w:hAnsi="Nikosh" w:cs="Nikosh"/>
                <w:b/>
                <w:bCs/>
                <w:color w:val="FF0000"/>
                <w:sz w:val="16"/>
                <w:szCs w:val="16"/>
                <w:cs/>
                <w:lang w:eastAsia="en-US" w:bidi="bn-IN"/>
              </w:rPr>
              <w:t>২</w:t>
            </w:r>
            <w:r>
              <w:rPr>
                <w:rFonts w:ascii="Nikosh" w:eastAsia="Times New Roman" w:hAnsi="Nikosh" w:cs="Nikosh" w:hint="cs"/>
                <w:b/>
                <w:bCs/>
                <w:color w:val="FF0000"/>
                <w:sz w:val="16"/>
                <w:szCs w:val="16"/>
                <w:cs/>
                <w:lang w:eastAsia="en-US" w:bidi="bn-IN"/>
              </w:rPr>
              <w:t>৩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:rsidR="006E040E" w:rsidRPr="006E040E" w:rsidRDefault="006E040E" w:rsidP="006E040E">
            <w:pPr>
              <w:rPr>
                <w:rFonts w:ascii="Nikosh" w:eastAsia="Times New Roman" w:hAnsi="Nikosh" w:cs="Nikosh"/>
                <w:b/>
                <w:bCs/>
                <w:sz w:val="18"/>
                <w:szCs w:val="18"/>
                <w:lang w:eastAsia="en-US"/>
              </w:rPr>
            </w:pPr>
            <w:r w:rsidRPr="006E040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eastAsia="en-US" w:bidi="bn-IN"/>
              </w:rPr>
              <w:t>১ম ত্রৈমাসিক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:rsidR="006E040E" w:rsidRPr="006E040E" w:rsidRDefault="006E040E" w:rsidP="006E040E">
            <w:pPr>
              <w:rPr>
                <w:rFonts w:ascii="Nikosh" w:eastAsia="Times New Roman" w:hAnsi="Nikosh" w:cs="Nikosh"/>
                <w:b/>
                <w:bCs/>
                <w:sz w:val="18"/>
                <w:szCs w:val="18"/>
                <w:lang w:eastAsia="en-US"/>
              </w:rPr>
            </w:pPr>
            <w:r w:rsidRPr="006E040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eastAsia="en-US" w:bidi="bn-IN"/>
              </w:rPr>
              <w:t>২য় ত্রৈমাসিক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:rsidR="006E040E" w:rsidRPr="006E040E" w:rsidRDefault="006E040E" w:rsidP="006E040E">
            <w:pPr>
              <w:rPr>
                <w:rFonts w:ascii="Nikosh" w:eastAsia="Times New Roman" w:hAnsi="Nikosh" w:cs="Nikosh"/>
                <w:b/>
                <w:bCs/>
                <w:sz w:val="18"/>
                <w:szCs w:val="18"/>
                <w:lang w:eastAsia="en-US"/>
              </w:rPr>
            </w:pPr>
            <w:r w:rsidRPr="006E040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eastAsia="en-US" w:bidi="bn-IN"/>
              </w:rPr>
              <w:t>৩য় ত্রৈমাসিক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:rsidR="006E040E" w:rsidRPr="006E040E" w:rsidRDefault="006E040E" w:rsidP="006E040E">
            <w:pPr>
              <w:rPr>
                <w:rFonts w:ascii="Nikosh" w:eastAsia="Times New Roman" w:hAnsi="Nikosh" w:cs="Nikosh"/>
                <w:b/>
                <w:bCs/>
                <w:sz w:val="18"/>
                <w:szCs w:val="18"/>
                <w:lang w:eastAsia="en-US"/>
              </w:rPr>
            </w:pPr>
            <w:r w:rsidRPr="006E040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eastAsia="en-US" w:bidi="bn-IN"/>
              </w:rPr>
              <w:t>৪র্থম ত্রৈমাসিক</w:t>
            </w:r>
          </w:p>
        </w:tc>
        <w:tc>
          <w:tcPr>
            <w:tcW w:w="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:rsidR="006E040E" w:rsidRPr="006E040E" w:rsidRDefault="006E040E" w:rsidP="006E040E">
            <w:pPr>
              <w:rPr>
                <w:rFonts w:ascii="Nikosh" w:eastAsia="Times New Roman" w:hAnsi="Nikosh" w:cs="Nikosh"/>
                <w:b/>
                <w:bCs/>
                <w:sz w:val="18"/>
                <w:szCs w:val="18"/>
                <w:lang w:eastAsia="en-US"/>
              </w:rPr>
            </w:pPr>
            <w:r w:rsidRPr="006E040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eastAsia="en-US" w:bidi="bn-IN"/>
              </w:rPr>
              <w:t>বার্ষিক</w:t>
            </w:r>
          </w:p>
        </w:tc>
      </w:tr>
      <w:tr w:rsidR="00381AC7" w:rsidRPr="00B27C01" w:rsidTr="00BB0D0D">
        <w:trPr>
          <w:trHeight w:val="211"/>
          <w:tblHeader/>
        </w:trPr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00B0F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00B0F0"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>১০০</w:t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>৯০</w:t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>৮০</w:t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>৭০</w:t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E040E" w:rsidRPr="00B27C01" w:rsidRDefault="006E040E" w:rsidP="00700145">
            <w:pPr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eastAsia="en-US" w:bidi="bn-IN"/>
              </w:rPr>
              <w:t>৬০</w:t>
            </w:r>
            <w:r w:rsidRPr="00B27C01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00B0F0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</w:tr>
      <w:tr w:rsidR="006E040E" w:rsidRPr="00B27C01" w:rsidTr="00DA4CF4">
        <w:trPr>
          <w:gridAfter w:val="1"/>
          <w:wAfter w:w="22" w:type="dxa"/>
          <w:trHeight w:val="288"/>
        </w:trPr>
        <w:tc>
          <w:tcPr>
            <w:tcW w:w="145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040E" w:rsidRPr="00B27C01" w:rsidRDefault="006E040E" w:rsidP="00700145">
            <w:pPr>
              <w:rPr>
                <w:rFonts w:ascii="Nikosh" w:eastAsia="Times New Roman" w:hAnsi="Nikosh" w:cs="Nikosh"/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</w:tr>
      <w:tr w:rsidR="00AA3E42" w:rsidRPr="00B27C01" w:rsidTr="00BB0D0D">
        <w:trPr>
          <w:trHeight w:val="243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42" w:rsidRPr="00B27C01" w:rsidRDefault="00AA3E42" w:rsidP="00870E51">
            <w:pP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eastAsia="en-US" w:bidi="bn-IN"/>
              </w:rPr>
            </w:pPr>
          </w:p>
          <w:p w:rsidR="00AA3E42" w:rsidRPr="00B27C01" w:rsidRDefault="00AA3E42" w:rsidP="00870E51">
            <w:pPr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US"/>
              </w:rPr>
            </w:pPr>
            <w:r w:rsidRPr="00B27C01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US"/>
              </w:rPr>
              <w:t>[</w:t>
            </w:r>
            <w:r w:rsidRPr="00B27C01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eastAsia="en-US" w:bidi="bn-IN"/>
              </w:rPr>
              <w:t>১</w:t>
            </w:r>
            <w:r w:rsidRPr="00B27C01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US"/>
              </w:rPr>
              <w:t xml:space="preserve">] </w:t>
            </w:r>
            <w:r w:rsidRPr="00B27C01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eastAsia="en-US" w:bidi="bn-IN"/>
              </w:rPr>
              <w:t>সর্বজনীন</w:t>
            </w:r>
            <w:r w:rsidRPr="00B27C01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27C01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eastAsia="en-US" w:bidi="bn-IN"/>
              </w:rPr>
              <w:t>স্বাস্থ্য</w:t>
            </w:r>
            <w:r w:rsidRPr="00B27C01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27C01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eastAsia="en-US" w:bidi="bn-IN"/>
              </w:rPr>
              <w:t>সেবার</w:t>
            </w:r>
            <w:r w:rsidRPr="00B27C01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27C01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eastAsia="en-US" w:bidi="bn-IN"/>
              </w:rPr>
              <w:t>সুযোগ</w:t>
            </w:r>
            <w:r w:rsidRPr="00B27C01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27C01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eastAsia="en-US" w:bidi="bn-IN"/>
              </w:rPr>
              <w:t xml:space="preserve">সম্প্রসারণ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42" w:rsidRDefault="00AA3E42" w:rsidP="00870E51">
            <w:pPr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US" w:bidi="bn-IN"/>
              </w:rPr>
            </w:pPr>
            <w:r w:rsidRPr="00B27C01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eastAsia="en-US" w:bidi="bn-IN"/>
              </w:rPr>
              <w:t xml:space="preserve">    </w:t>
            </w:r>
          </w:p>
          <w:p w:rsidR="00AA3E42" w:rsidRPr="00B27C01" w:rsidRDefault="00AA3E42" w:rsidP="00870E51">
            <w:pPr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US" w:bidi="bn-IN"/>
              </w:rPr>
            </w:pPr>
            <w:r w:rsidRPr="00B27C01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eastAsia="en-US" w:bidi="bn-IN"/>
              </w:rPr>
              <w:t>২০</w:t>
            </w:r>
          </w:p>
          <w:p w:rsidR="00AA3E42" w:rsidRPr="00B27C01" w:rsidRDefault="00AA3E42" w:rsidP="00870E51">
            <w:pPr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US" w:bidi="bn-IN"/>
              </w:rPr>
            </w:pPr>
            <w:r w:rsidRPr="00B27C01">
              <w:rPr>
                <w:rFonts w:ascii="Nikosh" w:eastAsia="Times New Roman" w:hAnsi="Nikosh" w:cs="Nikosh"/>
                <w:color w:val="000000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42" w:rsidRPr="0043253B" w:rsidRDefault="00AA3E42" w:rsidP="00933A9E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43253B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[</w:t>
            </w:r>
            <w:r w:rsidRPr="0043253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43253B">
              <w:rPr>
                <w:rFonts w:ascii="Nikosh" w:hAnsi="Nikosh" w:cs="Nikosh"/>
                <w:color w:val="000000"/>
                <w:sz w:val="20"/>
                <w:szCs w:val="20"/>
              </w:rPr>
              <w:t>.</w:t>
            </w:r>
            <w:r w:rsidRPr="0043253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43253B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]</w:t>
            </w:r>
            <w:r w:rsidRPr="0043253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43253B">
              <w:rPr>
                <w:rFonts w:ascii="Nikosh" w:hAnsi="Nikosh" w:cs="Nikosh"/>
                <w:sz w:val="20"/>
                <w:szCs w:val="20"/>
                <w:lang w:bidi="bn-IN"/>
              </w:rPr>
              <w:t>EBP</w:t>
            </w:r>
            <w:r w:rsidRPr="0043253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3253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বিষয়ে</w:t>
            </w:r>
            <w:r w:rsidRPr="0043253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3253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প্রশিক্ষণপ্রাপ্ত</w:t>
            </w:r>
            <w:r w:rsidRPr="0043253B">
              <w:rPr>
                <w:rFonts w:ascii="Nikosh" w:hAnsi="Nikosh" w:cs="Nikosh" w:hint="cs"/>
                <w:sz w:val="20"/>
                <w:szCs w:val="20"/>
              </w:rPr>
              <w:t xml:space="preserve"> </w:t>
            </w:r>
            <w:r w:rsidRPr="0043253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নার্স</w:t>
            </w:r>
            <w:r w:rsidRPr="0043253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3253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ও মিডওয়াইফ 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42" w:rsidRPr="0043253B" w:rsidRDefault="00AA3E42" w:rsidP="00933A9E">
            <w:pPr>
              <w:rPr>
                <w:rFonts w:ascii="Nikosh" w:hAnsi="Nikosh" w:cs="Nikosh"/>
                <w:color w:val="FF0000"/>
                <w:lang w:bidi="bn-IN"/>
              </w:rPr>
            </w:pPr>
            <w:r w:rsidRPr="0043253B">
              <w:rPr>
                <w:rFonts w:ascii="Nikosh" w:hAnsi="Nikosh" w:cs="Nikosh"/>
                <w:color w:val="000000"/>
              </w:rPr>
              <w:t>[</w:t>
            </w:r>
            <w:r w:rsidRPr="0043253B">
              <w:rPr>
                <w:rFonts w:ascii="Nikosh" w:hAnsi="Nikosh" w:cs="Nikosh"/>
                <w:color w:val="000000"/>
                <w:cs/>
                <w:lang w:bidi="bn-BD"/>
              </w:rPr>
              <w:t>১</w:t>
            </w:r>
            <w:r w:rsidRPr="0043253B">
              <w:rPr>
                <w:rFonts w:ascii="Nikosh" w:hAnsi="Nikosh" w:cs="Nikosh"/>
                <w:color w:val="000000"/>
              </w:rPr>
              <w:t>.</w:t>
            </w:r>
            <w:r w:rsidRPr="0043253B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  <w:r w:rsidRPr="0043253B">
              <w:rPr>
                <w:rFonts w:ascii="Nikosh" w:hAnsi="Nikosh" w:cs="Nikosh"/>
                <w:color w:val="000000"/>
              </w:rPr>
              <w:t>.</w:t>
            </w:r>
            <w:r w:rsidRPr="0043253B">
              <w:rPr>
                <w:rFonts w:ascii="Nikosh" w:hAnsi="Nikosh" w:cs="Nikosh"/>
                <w:color w:val="000000"/>
                <w:cs/>
                <w:lang w:bidi="bn-BD"/>
              </w:rPr>
              <w:t>১</w:t>
            </w:r>
            <w:r w:rsidRPr="0043253B">
              <w:rPr>
                <w:rFonts w:ascii="Nikosh" w:hAnsi="Nikosh" w:cs="Nikosh"/>
                <w:color w:val="000000"/>
              </w:rPr>
              <w:t>]</w:t>
            </w:r>
            <w:r w:rsidRPr="0043253B">
              <w:rPr>
                <w:rFonts w:ascii="Nikosh" w:hAnsi="Nikosh" w:cs="Nikosh" w:hint="cs"/>
                <w:color w:val="000000"/>
              </w:rPr>
              <w:t xml:space="preserve">  </w:t>
            </w:r>
            <w:r w:rsidRPr="0043253B">
              <w:rPr>
                <w:rFonts w:ascii="Nikosh" w:hAnsi="Nikosh" w:cs="Nikosh"/>
                <w:sz w:val="20"/>
                <w:szCs w:val="20"/>
                <w:lang w:bidi="bn-IN"/>
              </w:rPr>
              <w:t>EBP</w:t>
            </w:r>
            <w:r w:rsidRPr="0043253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3253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বিষয়ে</w:t>
            </w:r>
            <w:r w:rsidRPr="0043253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3253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প্রশিক্ষণপ্রাপ্ত</w:t>
            </w:r>
            <w:r w:rsidRPr="0043253B">
              <w:rPr>
                <w:rFonts w:ascii="Nikosh" w:hAnsi="Nikosh" w:cs="Nikosh" w:hint="cs"/>
                <w:sz w:val="20"/>
                <w:szCs w:val="20"/>
              </w:rPr>
              <w:t xml:space="preserve"> </w:t>
            </w:r>
            <w:r w:rsidRPr="0043253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নার্স</w:t>
            </w:r>
            <w:r w:rsidRPr="0043253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3253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ও মিডওয়াইফ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42" w:rsidRPr="0043253B" w:rsidRDefault="00AA3E42" w:rsidP="00933A9E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 w:rsidRPr="0043253B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সংখ্যা</w:t>
            </w:r>
          </w:p>
          <w:p w:rsidR="00AA3E42" w:rsidRPr="0043253B" w:rsidRDefault="00AA3E42" w:rsidP="00933A9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3253B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ক্রমপূঞ্জীভূত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42" w:rsidRPr="0043253B" w:rsidRDefault="00AA3E42" w:rsidP="00933A9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43253B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42" w:rsidRPr="0043253B" w:rsidRDefault="00AA3E42" w:rsidP="00933A9E">
            <w:pPr>
              <w:rPr>
                <w:rFonts w:ascii="Nikosh" w:hAnsi="Nikosh" w:cs="Nikosh"/>
                <w:lang w:bidi="bn-IN"/>
              </w:rPr>
            </w:pPr>
            <w:r w:rsidRPr="0043253B">
              <w:rPr>
                <w:rFonts w:ascii="Nikosh" w:hAnsi="Nikosh" w:cs="Nikosh"/>
                <w:cs/>
                <w:lang w:bidi="bn-IN"/>
              </w:rPr>
              <w:t>১৯০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E42" w:rsidRPr="0043253B" w:rsidRDefault="00AA3E42" w:rsidP="00933A9E">
            <w:pPr>
              <w:jc w:val="center"/>
              <w:rPr>
                <w:rFonts w:ascii="Nikosh" w:hAnsi="Nikosh" w:cs="Nikosh"/>
                <w:lang w:bidi="bn-IN"/>
              </w:rPr>
            </w:pPr>
            <w:r w:rsidRPr="0043253B">
              <w:rPr>
                <w:rFonts w:ascii="Nikosh" w:hAnsi="Nikosh" w:cs="Nikosh"/>
                <w:cs/>
                <w:lang w:bidi="bn-IN"/>
              </w:rPr>
              <w:t>২৭৫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42" w:rsidRPr="0043253B" w:rsidRDefault="00AA3E42" w:rsidP="00933A9E">
            <w:pPr>
              <w:jc w:val="center"/>
              <w:rPr>
                <w:rFonts w:ascii="Nikosh" w:hAnsi="Nikosh" w:cs="Nikosh"/>
                <w:lang w:bidi="bn-IN"/>
              </w:rPr>
            </w:pPr>
            <w:r w:rsidRPr="0043253B">
              <w:rPr>
                <w:rFonts w:ascii="Nikosh" w:hAnsi="Nikosh" w:cs="Nikosh"/>
                <w:cs/>
                <w:lang w:bidi="bn-IN"/>
              </w:rPr>
              <w:t xml:space="preserve">৩৭৫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42" w:rsidRPr="0043253B" w:rsidRDefault="00AA3E42" w:rsidP="00933A9E">
            <w:pPr>
              <w:jc w:val="center"/>
              <w:rPr>
                <w:rFonts w:ascii="Nikosh" w:hAnsi="Nikosh" w:cs="Nikosh"/>
                <w:lang w:bidi="bn-IN"/>
              </w:rPr>
            </w:pPr>
            <w:r w:rsidRPr="0043253B">
              <w:rPr>
                <w:rFonts w:ascii="Nikosh" w:hAnsi="Nikosh" w:cs="Nikosh"/>
                <w:cs/>
                <w:lang w:bidi="bn-IN"/>
              </w:rPr>
              <w:t xml:space="preserve">৩৫৫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42" w:rsidRPr="0043253B" w:rsidRDefault="00AA3E42" w:rsidP="00933A9E">
            <w:pPr>
              <w:jc w:val="center"/>
              <w:rPr>
                <w:rFonts w:ascii="Nikosh" w:hAnsi="Nikosh" w:cs="Nikosh"/>
                <w:lang w:bidi="bn-IN"/>
              </w:rPr>
            </w:pPr>
            <w:r w:rsidRPr="0043253B">
              <w:rPr>
                <w:rFonts w:ascii="Nikosh" w:hAnsi="Nikosh" w:cs="Nikosh"/>
                <w:cs/>
                <w:lang w:bidi="bn-IN"/>
              </w:rPr>
              <w:t xml:space="preserve">৩৩৫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42" w:rsidRPr="0043253B" w:rsidRDefault="00AA3E42" w:rsidP="00933A9E">
            <w:pPr>
              <w:jc w:val="center"/>
              <w:rPr>
                <w:rFonts w:ascii="Nikosh" w:hAnsi="Nikosh" w:cs="Nikosh"/>
                <w:lang w:bidi="bn-IN"/>
              </w:rPr>
            </w:pPr>
            <w:r w:rsidRPr="0043253B">
              <w:rPr>
                <w:rFonts w:ascii="Nikosh" w:hAnsi="Nikosh" w:cs="Nikosh"/>
                <w:cs/>
                <w:lang w:bidi="bn-IN"/>
              </w:rPr>
              <w:t>৩১৫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42" w:rsidRPr="0043253B" w:rsidRDefault="00AA3E42" w:rsidP="00933A9E">
            <w:pPr>
              <w:jc w:val="center"/>
              <w:rPr>
                <w:rFonts w:ascii="Nikosh" w:hAnsi="Nikosh" w:cs="Nikosh"/>
                <w:lang w:bidi="bn-IN"/>
              </w:rPr>
            </w:pPr>
            <w:r w:rsidRPr="0043253B">
              <w:rPr>
                <w:rFonts w:ascii="Nikosh" w:hAnsi="Nikosh" w:cs="Nikosh"/>
                <w:cs/>
                <w:lang w:bidi="bn-IN"/>
              </w:rPr>
              <w:t xml:space="preserve"> ২৯০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42" w:rsidRPr="0043253B" w:rsidRDefault="00AA3E42" w:rsidP="00933A9E">
            <w:pPr>
              <w:jc w:val="center"/>
              <w:rPr>
                <w:rFonts w:ascii="Nikosh" w:hAnsi="Nikosh" w:cs="Nikosh"/>
                <w:lang w:bidi="bn-IN"/>
              </w:rPr>
            </w:pPr>
            <w:r w:rsidRPr="0043253B">
              <w:rPr>
                <w:rFonts w:ascii="Nikosh" w:hAnsi="Nikosh" w:cs="Nikosh"/>
                <w:cs/>
                <w:lang w:bidi="bn-IN"/>
              </w:rPr>
              <w:t xml:space="preserve">৪৭৫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42" w:rsidRPr="0043253B" w:rsidRDefault="00AA3E42" w:rsidP="00933A9E">
            <w:pPr>
              <w:jc w:val="center"/>
              <w:rPr>
                <w:rFonts w:ascii="Nikosh" w:hAnsi="Nikosh" w:cs="Nikosh"/>
                <w:lang w:bidi="bn-IN"/>
              </w:rPr>
            </w:pPr>
            <w:r w:rsidRPr="0043253B">
              <w:rPr>
                <w:rFonts w:ascii="Nikosh" w:hAnsi="Nikosh" w:cs="Nikosh"/>
                <w:cs/>
                <w:lang w:bidi="bn-IN"/>
              </w:rPr>
              <w:t>৪৭৫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42" w:rsidRPr="00EF2B84" w:rsidRDefault="00AA3E42" w:rsidP="00EC7185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eastAsia="en-US" w:bidi="bn-IN"/>
              </w:rPr>
              <w:t>৭২ জন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42" w:rsidRPr="00B27C01" w:rsidRDefault="00BB0D0D" w:rsidP="00EC7185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eastAsia="en-US" w:bidi="bn-BD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eastAsia="en-US" w:bidi="bn-BD"/>
              </w:rPr>
              <w:t>১৩৫ জন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42" w:rsidRPr="00B27C01" w:rsidRDefault="00AA3E42" w:rsidP="00EC7185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eastAsia="en-US"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42" w:rsidRPr="00B27C01" w:rsidRDefault="00AA3E42" w:rsidP="00EC7185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eastAsia="en-US" w:bidi="bn-IN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42" w:rsidRPr="00B27C01" w:rsidRDefault="00AA3E42" w:rsidP="00EC7185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eastAsia="en-US" w:bidi="bn-IN"/>
              </w:rPr>
            </w:pPr>
          </w:p>
        </w:tc>
      </w:tr>
    </w:tbl>
    <w:p w:rsidR="00BB5EAC" w:rsidRDefault="00BB5EAC" w:rsidP="00BB5EAC">
      <w:pPr>
        <w:widowControl w:val="0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890CC1" w:rsidRDefault="002542BC" w:rsidP="001462C8">
      <w:pPr>
        <w:widowControl w:val="0"/>
        <w:jc w:val="center"/>
        <w:rPr>
          <w:rFonts w:ascii="Nikosh" w:hAnsi="Nikosh" w:cs="Nikosh"/>
          <w:bCs/>
          <w:cs/>
          <w:lang w:bidi="bn-IN"/>
        </w:rPr>
      </w:pPr>
      <w:r>
        <w:rPr>
          <w:rFonts w:ascii="Nikosh" w:hAnsi="Nikosh" w:cs="Nikosh" w:hint="cs"/>
          <w:bCs/>
          <w:cs/>
          <w:lang w:bidi="bn-IN"/>
        </w:rPr>
        <w:t xml:space="preserve">                                                          </w:t>
      </w:r>
      <w:r w:rsidR="00890CC1">
        <w:rPr>
          <w:rFonts w:ascii="Nikosh" w:hAnsi="Nikosh" w:cs="Nikosh" w:hint="cs"/>
          <w:bCs/>
          <w:cs/>
          <w:lang w:bidi="bn-IN"/>
        </w:rPr>
        <w:t xml:space="preserve">                            </w:t>
      </w:r>
    </w:p>
    <w:p w:rsidR="00890CC1" w:rsidRDefault="00890CC1" w:rsidP="001462C8">
      <w:pPr>
        <w:widowControl w:val="0"/>
        <w:jc w:val="center"/>
        <w:rPr>
          <w:rFonts w:ascii="Nikosh" w:hAnsi="Nikosh" w:cs="Nikosh"/>
          <w:bCs/>
          <w:cs/>
          <w:lang w:bidi="bn-IN"/>
        </w:rPr>
      </w:pPr>
      <w:r>
        <w:rPr>
          <w:rFonts w:ascii="Nikosh" w:hAnsi="Nikosh" w:cs="Nikosh" w:hint="cs"/>
          <w:bCs/>
          <w:cs/>
          <w:lang w:bidi="bn-IN"/>
        </w:rPr>
        <w:t xml:space="preserve"> </w:t>
      </w:r>
    </w:p>
    <w:p w:rsidR="00890CC1" w:rsidRDefault="00890CC1" w:rsidP="001462C8">
      <w:pPr>
        <w:widowControl w:val="0"/>
        <w:jc w:val="center"/>
        <w:rPr>
          <w:rFonts w:ascii="Nikosh" w:hAnsi="Nikosh" w:cs="Nikosh"/>
          <w:bCs/>
          <w:cs/>
          <w:lang w:bidi="bn-IN"/>
        </w:rPr>
      </w:pPr>
    </w:p>
    <w:p w:rsidR="001462C8" w:rsidRDefault="00890CC1" w:rsidP="001462C8">
      <w:pPr>
        <w:widowControl w:val="0"/>
        <w:jc w:val="center"/>
        <w:rPr>
          <w:rFonts w:ascii="Nikosh" w:hAnsi="Nikosh" w:cs="Nikosh"/>
          <w:bCs/>
          <w:lang w:bidi="bn-IN"/>
        </w:rPr>
      </w:pPr>
      <w:r>
        <w:rPr>
          <w:rFonts w:ascii="Nikosh" w:hAnsi="Nikosh" w:cs="Nikosh" w:hint="cs"/>
          <w:bCs/>
          <w:cs/>
          <w:lang w:bidi="bn-IN"/>
        </w:rPr>
        <w:t xml:space="preserve">                                                                                   </w:t>
      </w:r>
      <w:r w:rsidR="00BB5EAC" w:rsidRPr="002542BC">
        <w:rPr>
          <w:rFonts w:ascii="Nikosh" w:hAnsi="Nikosh" w:cs="Nikosh" w:hint="cs"/>
          <w:bCs/>
          <w:cs/>
          <w:lang w:bidi="bn-IN"/>
        </w:rPr>
        <w:t xml:space="preserve">পরিচালক </w:t>
      </w:r>
      <w:r>
        <w:rPr>
          <w:rFonts w:ascii="Nikosh" w:hAnsi="Nikosh" w:cs="Nikosh" w:hint="cs"/>
          <w:bCs/>
          <w:cs/>
          <w:lang w:bidi="bn-IN"/>
        </w:rPr>
        <w:t>(</w:t>
      </w:r>
      <w:r w:rsidR="006A5940">
        <w:rPr>
          <w:rFonts w:ascii="Nikosh" w:hAnsi="Nikosh" w:cs="Nikosh" w:hint="cs"/>
          <w:bCs/>
          <w:cs/>
          <w:lang w:bidi="bn-BD"/>
        </w:rPr>
        <w:t xml:space="preserve">প্রশাসন </w:t>
      </w:r>
      <w:bookmarkStart w:id="0" w:name="_GoBack"/>
      <w:bookmarkEnd w:id="0"/>
      <w:r w:rsidR="006A5940">
        <w:rPr>
          <w:rFonts w:ascii="Nikosh" w:hAnsi="Nikosh" w:cs="Nikosh" w:hint="cs"/>
          <w:bCs/>
          <w:cs/>
          <w:lang w:bidi="bn-IN"/>
        </w:rPr>
        <w:t xml:space="preserve">ও </w:t>
      </w:r>
      <w:r>
        <w:rPr>
          <w:rFonts w:ascii="Nikosh" w:hAnsi="Nikosh" w:cs="Nikosh" w:hint="cs"/>
          <w:bCs/>
          <w:cs/>
          <w:lang w:bidi="bn-IN"/>
        </w:rPr>
        <w:t>শিক্ষা</w:t>
      </w:r>
      <w:r w:rsidR="0014497B">
        <w:rPr>
          <w:rFonts w:ascii="Nikosh" w:hAnsi="Nikosh" w:cs="Nikosh" w:hint="cs"/>
          <w:bCs/>
          <w:cs/>
          <w:lang w:bidi="bn-IN"/>
        </w:rPr>
        <w:t xml:space="preserve"> </w:t>
      </w:r>
      <w:r>
        <w:rPr>
          <w:rFonts w:ascii="Nikosh" w:hAnsi="Nikosh" w:cs="Nikosh" w:hint="cs"/>
          <w:bCs/>
          <w:cs/>
          <w:lang w:bidi="bn-IN"/>
        </w:rPr>
        <w:t>)</w:t>
      </w:r>
    </w:p>
    <w:p w:rsidR="00BB5EAC" w:rsidRPr="002542BC" w:rsidRDefault="001462C8" w:rsidP="001462C8">
      <w:pPr>
        <w:widowControl w:val="0"/>
        <w:jc w:val="center"/>
        <w:rPr>
          <w:rFonts w:ascii="Nikosh" w:hAnsi="Nikosh" w:cs="Nikosh"/>
          <w:bCs/>
          <w:cs/>
          <w:lang w:bidi="bn-IN"/>
        </w:rPr>
      </w:pPr>
      <w:r>
        <w:rPr>
          <w:rFonts w:ascii="Nikosh" w:hAnsi="Nikosh" w:cs="Nikosh" w:hint="cs"/>
          <w:bCs/>
          <w:cs/>
          <w:lang w:bidi="bn-IN"/>
        </w:rPr>
        <w:t xml:space="preserve">                                                                                </w:t>
      </w:r>
      <w:r w:rsidR="002542BC">
        <w:rPr>
          <w:rFonts w:ascii="Nikosh" w:hAnsi="Nikosh" w:cs="Nikosh" w:hint="cs"/>
          <w:bCs/>
          <w:cs/>
          <w:lang w:bidi="bn-IN"/>
        </w:rPr>
        <w:t xml:space="preserve"> </w:t>
      </w:r>
      <w:r w:rsidR="00BB5EAC" w:rsidRPr="002542BC">
        <w:rPr>
          <w:rFonts w:ascii="Nikosh" w:hAnsi="Nikosh" w:cs="Nikosh" w:hint="cs"/>
          <w:bCs/>
          <w:cs/>
          <w:lang w:bidi="bn-IN"/>
        </w:rPr>
        <w:t>নার্সিং ও মিডওয়াইফারি অধিদপ্তর</w:t>
      </w:r>
    </w:p>
    <w:p w:rsidR="00BB5EAC" w:rsidRDefault="00BB5EAC" w:rsidP="00BB5EAC">
      <w:pPr>
        <w:widowControl w:val="0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7E43F1" w:rsidRDefault="007E43F1" w:rsidP="00BB5EAC">
      <w:pPr>
        <w:widowControl w:val="0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sectPr w:rsidR="007E43F1" w:rsidSect="0058610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0A" w:rsidRDefault="00CD250A" w:rsidP="006F644A">
      <w:r>
        <w:separator/>
      </w:r>
    </w:p>
  </w:endnote>
  <w:endnote w:type="continuationSeparator" w:id="0">
    <w:p w:rsidR="00CD250A" w:rsidRDefault="00CD250A" w:rsidP="006F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0A" w:rsidRDefault="00CD250A" w:rsidP="006F644A">
      <w:r>
        <w:separator/>
      </w:r>
    </w:p>
  </w:footnote>
  <w:footnote w:type="continuationSeparator" w:id="0">
    <w:p w:rsidR="00CD250A" w:rsidRDefault="00CD250A" w:rsidP="006F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605BDF"/>
    <w:multiLevelType w:val="hybridMultilevel"/>
    <w:tmpl w:val="9E468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75FBD"/>
    <w:multiLevelType w:val="hybridMultilevel"/>
    <w:tmpl w:val="5D168F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B25B15"/>
    <w:multiLevelType w:val="hybridMultilevel"/>
    <w:tmpl w:val="15082900"/>
    <w:lvl w:ilvl="0" w:tplc="3F7AA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26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43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83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02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25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49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64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06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9520A0"/>
    <w:multiLevelType w:val="hybridMultilevel"/>
    <w:tmpl w:val="AD262D40"/>
    <w:lvl w:ilvl="0" w:tplc="4FD4C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66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81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A9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4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23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A6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48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2A3574"/>
    <w:multiLevelType w:val="hybridMultilevel"/>
    <w:tmpl w:val="94E23C98"/>
    <w:lvl w:ilvl="0" w:tplc="EF7E4808">
      <w:start w:val="1"/>
      <w:numFmt w:val="decimal"/>
      <w:lvlText w:val="%1."/>
      <w:lvlJc w:val="left"/>
      <w:pPr>
        <w:ind w:left="1080" w:hanging="360"/>
      </w:pPr>
      <w:rPr>
        <w:rFonts w:ascii="SutonnyMJ" w:hAnsi="SutonnyMJ" w:cs="SutonnyMJ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3F7545"/>
    <w:multiLevelType w:val="hybridMultilevel"/>
    <w:tmpl w:val="59EAB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C30B94"/>
    <w:multiLevelType w:val="hybridMultilevel"/>
    <w:tmpl w:val="E0F4A374"/>
    <w:lvl w:ilvl="0" w:tplc="15FCC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CD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6F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C0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60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EB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82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A3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C0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366D5"/>
    <w:multiLevelType w:val="hybridMultilevel"/>
    <w:tmpl w:val="9C308AFC"/>
    <w:lvl w:ilvl="0" w:tplc="04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2">
    <w:nsid w:val="30C47C49"/>
    <w:multiLevelType w:val="hybridMultilevel"/>
    <w:tmpl w:val="8F64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6769A1"/>
    <w:multiLevelType w:val="hybridMultilevel"/>
    <w:tmpl w:val="0174FFC8"/>
    <w:lvl w:ilvl="0" w:tplc="3F063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4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CC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0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0C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6E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0C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CD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24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3CF37A1"/>
    <w:multiLevelType w:val="hybridMultilevel"/>
    <w:tmpl w:val="CC80C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1632A"/>
    <w:multiLevelType w:val="hybridMultilevel"/>
    <w:tmpl w:val="337ED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254DB"/>
    <w:multiLevelType w:val="hybridMultilevel"/>
    <w:tmpl w:val="817E4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904E55"/>
    <w:multiLevelType w:val="hybridMultilevel"/>
    <w:tmpl w:val="4D6EE7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8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04A50"/>
    <w:multiLevelType w:val="hybridMultilevel"/>
    <w:tmpl w:val="408EE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A07A09"/>
    <w:multiLevelType w:val="hybridMultilevel"/>
    <w:tmpl w:val="046016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F957C7"/>
    <w:multiLevelType w:val="hybridMultilevel"/>
    <w:tmpl w:val="5D74BA9A"/>
    <w:lvl w:ilvl="0" w:tplc="4D042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6B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AD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E3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29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61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EA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81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06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36"/>
  </w:num>
  <w:num w:numId="4">
    <w:abstractNumId w:val="2"/>
  </w:num>
  <w:num w:numId="5">
    <w:abstractNumId w:val="5"/>
  </w:num>
  <w:num w:numId="6">
    <w:abstractNumId w:val="35"/>
  </w:num>
  <w:num w:numId="7">
    <w:abstractNumId w:val="1"/>
  </w:num>
  <w:num w:numId="8">
    <w:abstractNumId w:val="27"/>
  </w:num>
  <w:num w:numId="9">
    <w:abstractNumId w:val="13"/>
  </w:num>
  <w:num w:numId="10">
    <w:abstractNumId w:val="43"/>
  </w:num>
  <w:num w:numId="11">
    <w:abstractNumId w:val="46"/>
  </w:num>
  <w:num w:numId="12">
    <w:abstractNumId w:val="37"/>
  </w:num>
  <w:num w:numId="13">
    <w:abstractNumId w:val="20"/>
  </w:num>
  <w:num w:numId="14">
    <w:abstractNumId w:val="26"/>
  </w:num>
  <w:num w:numId="15">
    <w:abstractNumId w:val="42"/>
  </w:num>
  <w:num w:numId="16">
    <w:abstractNumId w:val="33"/>
  </w:num>
  <w:num w:numId="17">
    <w:abstractNumId w:val="19"/>
  </w:num>
  <w:num w:numId="18">
    <w:abstractNumId w:val="17"/>
  </w:num>
  <w:num w:numId="19">
    <w:abstractNumId w:val="4"/>
  </w:num>
  <w:num w:numId="20">
    <w:abstractNumId w:val="45"/>
  </w:num>
  <w:num w:numId="21">
    <w:abstractNumId w:val="18"/>
  </w:num>
  <w:num w:numId="22">
    <w:abstractNumId w:val="7"/>
  </w:num>
  <w:num w:numId="23">
    <w:abstractNumId w:val="10"/>
  </w:num>
  <w:num w:numId="24">
    <w:abstractNumId w:val="6"/>
  </w:num>
  <w:num w:numId="25">
    <w:abstractNumId w:val="0"/>
  </w:num>
  <w:num w:numId="26">
    <w:abstractNumId w:val="39"/>
  </w:num>
  <w:num w:numId="27">
    <w:abstractNumId w:val="34"/>
  </w:num>
  <w:num w:numId="28">
    <w:abstractNumId w:val="30"/>
  </w:num>
  <w:num w:numId="29">
    <w:abstractNumId w:val="29"/>
  </w:num>
  <w:num w:numId="30">
    <w:abstractNumId w:val="12"/>
  </w:num>
  <w:num w:numId="31">
    <w:abstractNumId w:val="47"/>
  </w:num>
  <w:num w:numId="32">
    <w:abstractNumId w:val="15"/>
  </w:num>
  <w:num w:numId="33">
    <w:abstractNumId w:val="41"/>
  </w:num>
  <w:num w:numId="34">
    <w:abstractNumId w:val="24"/>
  </w:num>
  <w:num w:numId="35">
    <w:abstractNumId w:val="28"/>
  </w:num>
  <w:num w:numId="36">
    <w:abstractNumId w:val="22"/>
  </w:num>
  <w:num w:numId="37">
    <w:abstractNumId w:val="31"/>
  </w:num>
  <w:num w:numId="38">
    <w:abstractNumId w:val="8"/>
  </w:num>
  <w:num w:numId="39">
    <w:abstractNumId w:val="40"/>
  </w:num>
  <w:num w:numId="40">
    <w:abstractNumId w:val="32"/>
  </w:num>
  <w:num w:numId="41">
    <w:abstractNumId w:val="14"/>
  </w:num>
  <w:num w:numId="42">
    <w:abstractNumId w:val="9"/>
  </w:num>
  <w:num w:numId="43">
    <w:abstractNumId w:val="44"/>
  </w:num>
  <w:num w:numId="44">
    <w:abstractNumId w:val="23"/>
  </w:num>
  <w:num w:numId="45">
    <w:abstractNumId w:val="16"/>
  </w:num>
  <w:num w:numId="46">
    <w:abstractNumId w:val="11"/>
  </w:num>
  <w:num w:numId="47">
    <w:abstractNumId w:val="2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FF"/>
    <w:rsid w:val="0003631F"/>
    <w:rsid w:val="0007023D"/>
    <w:rsid w:val="00075EF0"/>
    <w:rsid w:val="00083BFE"/>
    <w:rsid w:val="00086E6D"/>
    <w:rsid w:val="000A53F7"/>
    <w:rsid w:val="000A67B8"/>
    <w:rsid w:val="000D1076"/>
    <w:rsid w:val="000E56AA"/>
    <w:rsid w:val="000F56B0"/>
    <w:rsid w:val="001024A7"/>
    <w:rsid w:val="00110337"/>
    <w:rsid w:val="00114F51"/>
    <w:rsid w:val="0014497B"/>
    <w:rsid w:val="001462C8"/>
    <w:rsid w:val="00177CAC"/>
    <w:rsid w:val="001938FA"/>
    <w:rsid w:val="00194D9E"/>
    <w:rsid w:val="00196216"/>
    <w:rsid w:val="001A4176"/>
    <w:rsid w:val="001A44B4"/>
    <w:rsid w:val="001E13A1"/>
    <w:rsid w:val="001F07EE"/>
    <w:rsid w:val="00215E8A"/>
    <w:rsid w:val="00230C44"/>
    <w:rsid w:val="00241471"/>
    <w:rsid w:val="002542BC"/>
    <w:rsid w:val="002B50EC"/>
    <w:rsid w:val="002B7281"/>
    <w:rsid w:val="002C7EB4"/>
    <w:rsid w:val="003156E5"/>
    <w:rsid w:val="003166ED"/>
    <w:rsid w:val="003447D5"/>
    <w:rsid w:val="0035491E"/>
    <w:rsid w:val="00381AC7"/>
    <w:rsid w:val="003A1FAA"/>
    <w:rsid w:val="003B185C"/>
    <w:rsid w:val="003E5EBA"/>
    <w:rsid w:val="003E7D6A"/>
    <w:rsid w:val="003F074C"/>
    <w:rsid w:val="003F1BCE"/>
    <w:rsid w:val="00420DA7"/>
    <w:rsid w:val="00425FAD"/>
    <w:rsid w:val="004515BB"/>
    <w:rsid w:val="0045279A"/>
    <w:rsid w:val="00477853"/>
    <w:rsid w:val="00486A78"/>
    <w:rsid w:val="004F2E5D"/>
    <w:rsid w:val="00506677"/>
    <w:rsid w:val="005218DB"/>
    <w:rsid w:val="00532F4A"/>
    <w:rsid w:val="00546460"/>
    <w:rsid w:val="00560334"/>
    <w:rsid w:val="0058610B"/>
    <w:rsid w:val="00587002"/>
    <w:rsid w:val="005A0F5A"/>
    <w:rsid w:val="005B3BA1"/>
    <w:rsid w:val="005B71D0"/>
    <w:rsid w:val="005D6837"/>
    <w:rsid w:val="005E4524"/>
    <w:rsid w:val="005F7F99"/>
    <w:rsid w:val="006113C1"/>
    <w:rsid w:val="006320DC"/>
    <w:rsid w:val="00653DA2"/>
    <w:rsid w:val="00682250"/>
    <w:rsid w:val="006A3DEB"/>
    <w:rsid w:val="006A5940"/>
    <w:rsid w:val="006D4B69"/>
    <w:rsid w:val="006E040E"/>
    <w:rsid w:val="006E277A"/>
    <w:rsid w:val="006E3596"/>
    <w:rsid w:val="006F644A"/>
    <w:rsid w:val="00700145"/>
    <w:rsid w:val="00714F26"/>
    <w:rsid w:val="00725B4E"/>
    <w:rsid w:val="00731AB9"/>
    <w:rsid w:val="00732904"/>
    <w:rsid w:val="0073423B"/>
    <w:rsid w:val="00754A48"/>
    <w:rsid w:val="00770DCA"/>
    <w:rsid w:val="00774B1C"/>
    <w:rsid w:val="0077576E"/>
    <w:rsid w:val="0079006A"/>
    <w:rsid w:val="007B1863"/>
    <w:rsid w:val="007C574D"/>
    <w:rsid w:val="007E11CA"/>
    <w:rsid w:val="007E43F1"/>
    <w:rsid w:val="007E6736"/>
    <w:rsid w:val="007F5C4D"/>
    <w:rsid w:val="00805573"/>
    <w:rsid w:val="0082621E"/>
    <w:rsid w:val="00833D11"/>
    <w:rsid w:val="00862591"/>
    <w:rsid w:val="00890CC1"/>
    <w:rsid w:val="008A0D3D"/>
    <w:rsid w:val="008B5764"/>
    <w:rsid w:val="008D2B73"/>
    <w:rsid w:val="008E5D08"/>
    <w:rsid w:val="00906D5D"/>
    <w:rsid w:val="0091281B"/>
    <w:rsid w:val="009252A9"/>
    <w:rsid w:val="009415D4"/>
    <w:rsid w:val="00962CC6"/>
    <w:rsid w:val="00974FF5"/>
    <w:rsid w:val="009927C5"/>
    <w:rsid w:val="009B2730"/>
    <w:rsid w:val="009C109F"/>
    <w:rsid w:val="009C7D86"/>
    <w:rsid w:val="00A50DA6"/>
    <w:rsid w:val="00A61FF2"/>
    <w:rsid w:val="00A82048"/>
    <w:rsid w:val="00A83556"/>
    <w:rsid w:val="00A86431"/>
    <w:rsid w:val="00AA3E42"/>
    <w:rsid w:val="00AA6707"/>
    <w:rsid w:val="00AA6A8C"/>
    <w:rsid w:val="00AB2213"/>
    <w:rsid w:val="00AC1DE8"/>
    <w:rsid w:val="00AC594E"/>
    <w:rsid w:val="00AD0D26"/>
    <w:rsid w:val="00AD4CEF"/>
    <w:rsid w:val="00AD5277"/>
    <w:rsid w:val="00AE27D6"/>
    <w:rsid w:val="00B27C01"/>
    <w:rsid w:val="00B31088"/>
    <w:rsid w:val="00B342EC"/>
    <w:rsid w:val="00B45BDE"/>
    <w:rsid w:val="00BA3BD2"/>
    <w:rsid w:val="00BB0D0D"/>
    <w:rsid w:val="00BB5EAC"/>
    <w:rsid w:val="00BB6519"/>
    <w:rsid w:val="00C0545E"/>
    <w:rsid w:val="00C13828"/>
    <w:rsid w:val="00C22008"/>
    <w:rsid w:val="00C22D44"/>
    <w:rsid w:val="00C37153"/>
    <w:rsid w:val="00C61910"/>
    <w:rsid w:val="00C95422"/>
    <w:rsid w:val="00C96D61"/>
    <w:rsid w:val="00C9790D"/>
    <w:rsid w:val="00CA5CB8"/>
    <w:rsid w:val="00CA673E"/>
    <w:rsid w:val="00CB0B4E"/>
    <w:rsid w:val="00CD250A"/>
    <w:rsid w:val="00D17996"/>
    <w:rsid w:val="00D3157B"/>
    <w:rsid w:val="00D319FF"/>
    <w:rsid w:val="00D31F3F"/>
    <w:rsid w:val="00D46B53"/>
    <w:rsid w:val="00D8355E"/>
    <w:rsid w:val="00DA2F75"/>
    <w:rsid w:val="00DA4CF4"/>
    <w:rsid w:val="00DC4DE8"/>
    <w:rsid w:val="00DE664C"/>
    <w:rsid w:val="00DF53DD"/>
    <w:rsid w:val="00E371E9"/>
    <w:rsid w:val="00E46453"/>
    <w:rsid w:val="00E50CEE"/>
    <w:rsid w:val="00E620A5"/>
    <w:rsid w:val="00E63ADF"/>
    <w:rsid w:val="00E660EA"/>
    <w:rsid w:val="00E7099F"/>
    <w:rsid w:val="00E76F11"/>
    <w:rsid w:val="00EA6298"/>
    <w:rsid w:val="00ED6075"/>
    <w:rsid w:val="00EE436F"/>
    <w:rsid w:val="00EE7E6C"/>
    <w:rsid w:val="00F00EB3"/>
    <w:rsid w:val="00F34E45"/>
    <w:rsid w:val="00F36347"/>
    <w:rsid w:val="00F42E63"/>
    <w:rsid w:val="00F43A9A"/>
    <w:rsid w:val="00F50240"/>
    <w:rsid w:val="00F62870"/>
    <w:rsid w:val="00F835B3"/>
    <w:rsid w:val="00F87624"/>
    <w:rsid w:val="00FC0EA4"/>
    <w:rsid w:val="00FD010E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FF"/>
    <w:rPr>
      <w:rFonts w:ascii="Times New Roman" w:eastAsia="MS Mincho" w:hAnsi="Times New Roman" w:cs="Mang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319F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319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D319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D319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9FF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D319FF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D319FF"/>
    <w:rPr>
      <w:rFonts w:ascii="Times New Roman" w:eastAsia="MS Mincho" w:hAnsi="Times New Roman" w:cs="Mangal"/>
      <w:b/>
      <w:bCs/>
      <w:sz w:val="27"/>
      <w:szCs w:val="27"/>
      <w:lang w:eastAsia="ja-JP"/>
    </w:rPr>
  </w:style>
  <w:style w:type="character" w:customStyle="1" w:styleId="Heading5Char">
    <w:name w:val="Heading 5 Char"/>
    <w:basedOn w:val="DefaultParagraphFont"/>
    <w:link w:val="Heading5"/>
    <w:rsid w:val="00D319FF"/>
    <w:rPr>
      <w:rFonts w:ascii="Times New Roman" w:eastAsia="MS Mincho" w:hAnsi="Times New Roman" w:cs="Mangal"/>
      <w:b/>
      <w:bCs/>
      <w:i/>
      <w:iCs/>
      <w:sz w:val="26"/>
      <w:szCs w:val="26"/>
      <w:lang w:eastAsia="ja-JP"/>
    </w:rPr>
  </w:style>
  <w:style w:type="paragraph" w:customStyle="1" w:styleId="Style2">
    <w:name w:val="Style 2"/>
    <w:basedOn w:val="Normal"/>
    <w:rsid w:val="00D319FF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link w:val="HeaderChar"/>
    <w:rsid w:val="00D319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19FF"/>
    <w:rPr>
      <w:rFonts w:ascii="Times New Roman" w:eastAsia="MS Mincho" w:hAnsi="Times New Roman" w:cs="Mang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D319FF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319F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mmentReference">
    <w:name w:val="annotation reference"/>
    <w:semiHidden/>
    <w:rsid w:val="00D319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1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19FF"/>
    <w:rPr>
      <w:rFonts w:ascii="Times New Roman" w:eastAsia="MS Mincho" w:hAnsi="Times New Roman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31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19FF"/>
    <w:rPr>
      <w:rFonts w:ascii="Times New Roman" w:eastAsia="MS Mincho" w:hAnsi="Times New Roman" w:cs="Mangal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D31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19FF"/>
    <w:rPr>
      <w:rFonts w:ascii="Tahoma" w:eastAsia="MS Mincho" w:hAnsi="Tahoma" w:cs="Tahoma"/>
      <w:sz w:val="16"/>
      <w:szCs w:val="16"/>
      <w:lang w:eastAsia="ja-JP"/>
    </w:rPr>
  </w:style>
  <w:style w:type="paragraph" w:styleId="FootnoteText">
    <w:name w:val="footnote text"/>
    <w:basedOn w:val="Normal"/>
    <w:link w:val="FootnoteTextChar"/>
    <w:semiHidden/>
    <w:rsid w:val="00D319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19FF"/>
    <w:rPr>
      <w:rFonts w:ascii="Times New Roman" w:eastAsia="MS Mincho" w:hAnsi="Times New Roman" w:cs="Mangal"/>
      <w:sz w:val="20"/>
      <w:szCs w:val="20"/>
      <w:lang w:eastAsia="ja-JP"/>
    </w:rPr>
  </w:style>
  <w:style w:type="character" w:styleId="FootnoteReference">
    <w:name w:val="footnote reference"/>
    <w:semiHidden/>
    <w:rsid w:val="00D319FF"/>
    <w:rPr>
      <w:vertAlign w:val="superscript"/>
    </w:rPr>
  </w:style>
  <w:style w:type="table" w:styleId="TableGrid">
    <w:name w:val="Table Grid"/>
    <w:basedOn w:val="TableNormal"/>
    <w:uiPriority w:val="59"/>
    <w:rsid w:val="00D319FF"/>
    <w:pPr>
      <w:autoSpaceDE w:val="0"/>
      <w:autoSpaceDN w:val="0"/>
      <w:jc w:val="right"/>
    </w:pPr>
    <w:rPr>
      <w:rFonts w:ascii="Times New Roman" w:eastAsia="MS Mincho" w:hAnsi="Times New Roman" w:cs="Mang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319FF"/>
    <w:rPr>
      <w:color w:val="0000FF"/>
      <w:u w:val="single"/>
    </w:rPr>
  </w:style>
  <w:style w:type="paragraph" w:styleId="NormalWeb">
    <w:name w:val="Normal (Web)"/>
    <w:basedOn w:val="Normal"/>
    <w:uiPriority w:val="99"/>
    <w:rsid w:val="00D319FF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D319FF"/>
    <w:rPr>
      <w:i/>
      <w:iCs/>
    </w:rPr>
  </w:style>
  <w:style w:type="paragraph" w:customStyle="1" w:styleId="style-body">
    <w:name w:val="style-body"/>
    <w:basedOn w:val="Normal"/>
    <w:rsid w:val="00D319FF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D319FF"/>
    <w:rPr>
      <w:b/>
      <w:bCs/>
    </w:rPr>
  </w:style>
  <w:style w:type="character" w:customStyle="1" w:styleId="heading41">
    <w:name w:val="heading41"/>
    <w:rsid w:val="00D319FF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link w:val="BodyTextIndent3Char"/>
    <w:rsid w:val="00D319FF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D319FF"/>
    <w:rPr>
      <w:rFonts w:ascii="CG Times" w:eastAsia="Times New Roman" w:hAnsi="CG Times" w:cs="Mangal"/>
      <w:snapToGrid w:val="0"/>
      <w:color w:val="000000"/>
      <w:sz w:val="24"/>
      <w:szCs w:val="20"/>
    </w:rPr>
  </w:style>
  <w:style w:type="paragraph" w:styleId="PlainText">
    <w:name w:val="Plain Text"/>
    <w:basedOn w:val="Normal"/>
    <w:link w:val="PlainTextChar"/>
    <w:rsid w:val="00D319FF"/>
    <w:rPr>
      <w:rFonts w:ascii="Courier New" w:eastAsia="PMingLiU" w:hAnsi="Courier New"/>
      <w:sz w:val="20"/>
      <w:szCs w:val="16"/>
      <w:lang w:eastAsia="zh-TW" w:bidi="hi-IN"/>
    </w:rPr>
  </w:style>
  <w:style w:type="character" w:customStyle="1" w:styleId="PlainTextChar">
    <w:name w:val="Plain Text Char"/>
    <w:basedOn w:val="DefaultParagraphFont"/>
    <w:link w:val="PlainText"/>
    <w:rsid w:val="00D319FF"/>
    <w:rPr>
      <w:rFonts w:ascii="Courier New" w:eastAsia="PMingLiU" w:hAnsi="Courier New" w:cs="Mangal"/>
      <w:sz w:val="20"/>
      <w:szCs w:val="16"/>
      <w:lang w:eastAsia="zh-TW" w:bidi="hi-IN"/>
    </w:rPr>
  </w:style>
  <w:style w:type="paragraph" w:customStyle="1" w:styleId="Default">
    <w:name w:val="Default"/>
    <w:rsid w:val="00D319FF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D319F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319F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319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19FF"/>
  </w:style>
  <w:style w:type="character" w:styleId="FollowedHyperlink">
    <w:name w:val="FollowedHyperlink"/>
    <w:uiPriority w:val="99"/>
    <w:unhideWhenUsed/>
    <w:rsid w:val="00D319FF"/>
    <w:rPr>
      <w:color w:val="954F72"/>
      <w:u w:val="single"/>
    </w:rPr>
  </w:style>
  <w:style w:type="character" w:customStyle="1" w:styleId="st">
    <w:name w:val="st"/>
    <w:basedOn w:val="DefaultParagraphFont"/>
    <w:rsid w:val="00D31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FF"/>
    <w:rPr>
      <w:rFonts w:ascii="Times New Roman" w:eastAsia="MS Mincho" w:hAnsi="Times New Roman" w:cs="Mang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319F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319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D319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D319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9FF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D319FF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D319FF"/>
    <w:rPr>
      <w:rFonts w:ascii="Times New Roman" w:eastAsia="MS Mincho" w:hAnsi="Times New Roman" w:cs="Mangal"/>
      <w:b/>
      <w:bCs/>
      <w:sz w:val="27"/>
      <w:szCs w:val="27"/>
      <w:lang w:eastAsia="ja-JP"/>
    </w:rPr>
  </w:style>
  <w:style w:type="character" w:customStyle="1" w:styleId="Heading5Char">
    <w:name w:val="Heading 5 Char"/>
    <w:basedOn w:val="DefaultParagraphFont"/>
    <w:link w:val="Heading5"/>
    <w:rsid w:val="00D319FF"/>
    <w:rPr>
      <w:rFonts w:ascii="Times New Roman" w:eastAsia="MS Mincho" w:hAnsi="Times New Roman" w:cs="Mangal"/>
      <w:b/>
      <w:bCs/>
      <w:i/>
      <w:iCs/>
      <w:sz w:val="26"/>
      <w:szCs w:val="26"/>
      <w:lang w:eastAsia="ja-JP"/>
    </w:rPr>
  </w:style>
  <w:style w:type="paragraph" w:customStyle="1" w:styleId="Style2">
    <w:name w:val="Style 2"/>
    <w:basedOn w:val="Normal"/>
    <w:rsid w:val="00D319FF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link w:val="HeaderChar"/>
    <w:rsid w:val="00D319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19FF"/>
    <w:rPr>
      <w:rFonts w:ascii="Times New Roman" w:eastAsia="MS Mincho" w:hAnsi="Times New Roman" w:cs="Mang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D319FF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319F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mmentReference">
    <w:name w:val="annotation reference"/>
    <w:semiHidden/>
    <w:rsid w:val="00D319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1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19FF"/>
    <w:rPr>
      <w:rFonts w:ascii="Times New Roman" w:eastAsia="MS Mincho" w:hAnsi="Times New Roman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31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19FF"/>
    <w:rPr>
      <w:rFonts w:ascii="Times New Roman" w:eastAsia="MS Mincho" w:hAnsi="Times New Roman" w:cs="Mangal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D31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19FF"/>
    <w:rPr>
      <w:rFonts w:ascii="Tahoma" w:eastAsia="MS Mincho" w:hAnsi="Tahoma" w:cs="Tahoma"/>
      <w:sz w:val="16"/>
      <w:szCs w:val="16"/>
      <w:lang w:eastAsia="ja-JP"/>
    </w:rPr>
  </w:style>
  <w:style w:type="paragraph" w:styleId="FootnoteText">
    <w:name w:val="footnote text"/>
    <w:basedOn w:val="Normal"/>
    <w:link w:val="FootnoteTextChar"/>
    <w:semiHidden/>
    <w:rsid w:val="00D319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19FF"/>
    <w:rPr>
      <w:rFonts w:ascii="Times New Roman" w:eastAsia="MS Mincho" w:hAnsi="Times New Roman" w:cs="Mangal"/>
      <w:sz w:val="20"/>
      <w:szCs w:val="20"/>
      <w:lang w:eastAsia="ja-JP"/>
    </w:rPr>
  </w:style>
  <w:style w:type="character" w:styleId="FootnoteReference">
    <w:name w:val="footnote reference"/>
    <w:semiHidden/>
    <w:rsid w:val="00D319FF"/>
    <w:rPr>
      <w:vertAlign w:val="superscript"/>
    </w:rPr>
  </w:style>
  <w:style w:type="table" w:styleId="TableGrid">
    <w:name w:val="Table Grid"/>
    <w:basedOn w:val="TableNormal"/>
    <w:uiPriority w:val="59"/>
    <w:rsid w:val="00D319FF"/>
    <w:pPr>
      <w:autoSpaceDE w:val="0"/>
      <w:autoSpaceDN w:val="0"/>
      <w:jc w:val="right"/>
    </w:pPr>
    <w:rPr>
      <w:rFonts w:ascii="Times New Roman" w:eastAsia="MS Mincho" w:hAnsi="Times New Roman" w:cs="Mang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319FF"/>
    <w:rPr>
      <w:color w:val="0000FF"/>
      <w:u w:val="single"/>
    </w:rPr>
  </w:style>
  <w:style w:type="paragraph" w:styleId="NormalWeb">
    <w:name w:val="Normal (Web)"/>
    <w:basedOn w:val="Normal"/>
    <w:uiPriority w:val="99"/>
    <w:rsid w:val="00D319FF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D319FF"/>
    <w:rPr>
      <w:i/>
      <w:iCs/>
    </w:rPr>
  </w:style>
  <w:style w:type="paragraph" w:customStyle="1" w:styleId="style-body">
    <w:name w:val="style-body"/>
    <w:basedOn w:val="Normal"/>
    <w:rsid w:val="00D319FF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D319FF"/>
    <w:rPr>
      <w:b/>
      <w:bCs/>
    </w:rPr>
  </w:style>
  <w:style w:type="character" w:customStyle="1" w:styleId="heading41">
    <w:name w:val="heading41"/>
    <w:rsid w:val="00D319FF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link w:val="BodyTextIndent3Char"/>
    <w:rsid w:val="00D319FF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D319FF"/>
    <w:rPr>
      <w:rFonts w:ascii="CG Times" w:eastAsia="Times New Roman" w:hAnsi="CG Times" w:cs="Mangal"/>
      <w:snapToGrid w:val="0"/>
      <w:color w:val="000000"/>
      <w:sz w:val="24"/>
      <w:szCs w:val="20"/>
    </w:rPr>
  </w:style>
  <w:style w:type="paragraph" w:styleId="PlainText">
    <w:name w:val="Plain Text"/>
    <w:basedOn w:val="Normal"/>
    <w:link w:val="PlainTextChar"/>
    <w:rsid w:val="00D319FF"/>
    <w:rPr>
      <w:rFonts w:ascii="Courier New" w:eastAsia="PMingLiU" w:hAnsi="Courier New"/>
      <w:sz w:val="20"/>
      <w:szCs w:val="16"/>
      <w:lang w:eastAsia="zh-TW" w:bidi="hi-IN"/>
    </w:rPr>
  </w:style>
  <w:style w:type="character" w:customStyle="1" w:styleId="PlainTextChar">
    <w:name w:val="Plain Text Char"/>
    <w:basedOn w:val="DefaultParagraphFont"/>
    <w:link w:val="PlainText"/>
    <w:rsid w:val="00D319FF"/>
    <w:rPr>
      <w:rFonts w:ascii="Courier New" w:eastAsia="PMingLiU" w:hAnsi="Courier New" w:cs="Mangal"/>
      <w:sz w:val="20"/>
      <w:szCs w:val="16"/>
      <w:lang w:eastAsia="zh-TW" w:bidi="hi-IN"/>
    </w:rPr>
  </w:style>
  <w:style w:type="paragraph" w:customStyle="1" w:styleId="Default">
    <w:name w:val="Default"/>
    <w:rsid w:val="00D319FF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D319F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319F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319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19FF"/>
  </w:style>
  <w:style w:type="character" w:styleId="FollowedHyperlink">
    <w:name w:val="FollowedHyperlink"/>
    <w:uiPriority w:val="99"/>
    <w:unhideWhenUsed/>
    <w:rsid w:val="00D319FF"/>
    <w:rPr>
      <w:color w:val="954F72"/>
      <w:u w:val="single"/>
    </w:rPr>
  </w:style>
  <w:style w:type="character" w:customStyle="1" w:styleId="st">
    <w:name w:val="st"/>
    <w:basedOn w:val="DefaultParagraphFont"/>
    <w:rsid w:val="00D3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ismail - [2010]</cp:lastModifiedBy>
  <cp:revision>28</cp:revision>
  <dcterms:created xsi:type="dcterms:W3CDTF">2019-11-11T10:01:00Z</dcterms:created>
  <dcterms:modified xsi:type="dcterms:W3CDTF">2020-12-07T06:20:00Z</dcterms:modified>
</cp:coreProperties>
</file>